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0E42BED1" w:rsidR="00D73714" w:rsidRPr="00241908" w:rsidRDefault="00A23CD5" w:rsidP="006644EE">
      <w:pPr>
        <w:pStyle w:val="Head"/>
      </w:pPr>
      <w:r w:rsidRPr="00241908">
        <w:t>Title:</w:t>
      </w:r>
      <w:r w:rsidR="00D73714" w:rsidRPr="00241908">
        <w:t xml:space="preserve"> </w:t>
      </w:r>
      <w:r w:rsidR="006A4016" w:rsidRPr="00241908">
        <w:t xml:space="preserve">Detecting </w:t>
      </w:r>
      <w:r w:rsidR="00A07483">
        <w:t>Geometric</w:t>
      </w:r>
      <w:r w:rsidR="009D66C6">
        <w:t xml:space="preserve"> Point</w:t>
      </w:r>
      <w:r w:rsidR="006A4016" w:rsidRPr="00241908">
        <w:t xml:space="preserve"> Patterns</w:t>
      </w:r>
      <w:r w:rsidR="00A07483">
        <w:t xml:space="preserve"> in Geospatial Data</w:t>
      </w:r>
      <w:r w:rsidR="006A4016" w:rsidRPr="00241908">
        <w:t xml:space="preserve"> with a Novel Heuristic Algorithm</w:t>
      </w:r>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w:t>
      </w:r>
      <w:r w:rsidR="00E55C1E">
        <w:t>geometric</w:t>
      </w:r>
      <w:r w:rsidR="0060306B" w:rsidRPr="00241908">
        <w:t xml:space="preserve"> spatial disorder of </w:t>
      </w:r>
      <w:r w:rsidR="00763B95" w:rsidRPr="00241908">
        <w:t>geographic</w:t>
      </w:r>
      <w:r w:rsidR="0060306B" w:rsidRPr="00241908">
        <w:t xml:space="preserve"> point sets, the “</w:t>
      </w:r>
      <w:r w:rsidR="000424EC" w:rsidRPr="00241908">
        <w:t>Index of Disorder</w:t>
      </w:r>
      <w:r w:rsidR="0060306B" w:rsidRPr="00241908">
        <w:t>”</w:t>
      </w:r>
      <w:r w:rsidR="00495FCA">
        <w:t xml:space="preserve"> (IoD)</w:t>
      </w:r>
      <w:r w:rsidR="000424EC" w:rsidRPr="00241908">
        <w:t xml:space="preserve">. The IoD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IoD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1571A6BA" w14:textId="1C524001" w:rsidR="00646FCC" w:rsidRDefault="00071667" w:rsidP="006644EE">
      <w:pPr>
        <w:pStyle w:val="Heading2"/>
        <w:spacing w:after="120"/>
      </w:pPr>
      <w:r>
        <w:t xml:space="preserve">Patterns in </w:t>
      </w:r>
      <w:r w:rsidR="00A07483">
        <w:t>Geospatial Data</w:t>
      </w:r>
    </w:p>
    <w:p w14:paraId="7C9B9ED0" w14:textId="53081D7D" w:rsidR="009374ED" w:rsidRDefault="00D2329A" w:rsidP="009D66C6">
      <w:pPr>
        <w:spacing w:after="240"/>
      </w:pPr>
      <w:r>
        <w:t xml:space="preserve">The </w:t>
      </w:r>
      <w:r w:rsidR="006E0DD8">
        <w:t xml:space="preserve">increasingly rapid acquisition of quantitative spatial data continues to emphasize the need for automated methods to process the enormous amount of data that is being generated. </w:t>
      </w:r>
      <w:r w:rsidR="006E0DD8">
        <w:rPr>
          <w:i/>
          <w:iCs/>
        </w:rPr>
        <w:t xml:space="preserve">Shekhar et. al </w:t>
      </w:r>
      <w:r w:rsidR="000070C8">
        <w:t>describe</w:t>
      </w:r>
      <w:r w:rsidR="007F5F08">
        <w:t>d</w:t>
      </w:r>
      <w:r w:rsidR="000070C8">
        <w:t xml:space="preserve"> a number of established tools used to </w:t>
      </w:r>
      <w:r w:rsidR="00A07483">
        <w:t>identify patterns in spatial data</w:t>
      </w:r>
      <w:r w:rsidR="00585316">
        <w:rPr>
          <w:i/>
          <w:iCs/>
        </w:rPr>
        <w:t xml:space="preserve"> </w:t>
      </w:r>
      <w:sdt>
        <w:sdtPr>
          <w:rPr>
            <w:i/>
            <w:iCs/>
          </w:rPr>
          <w:id w:val="1004394712"/>
          <w:citation/>
        </w:sdtPr>
        <w:sdtContent>
          <w:r w:rsidR="00585316">
            <w:rPr>
              <w:i/>
              <w:iCs/>
            </w:rPr>
            <w:fldChar w:fldCharType="begin"/>
          </w:r>
          <w:r w:rsidR="00585316">
            <w:instrText xml:space="preserve"> CITATION Sha11 \l 1033 </w:instrText>
          </w:r>
          <w:r w:rsidR="00585316">
            <w:rPr>
              <w:i/>
              <w:iCs/>
            </w:rPr>
            <w:fldChar w:fldCharType="separate"/>
          </w:r>
          <w:r w:rsidR="00585316" w:rsidRPr="007F5F08">
            <w:rPr>
              <w:noProof/>
            </w:rPr>
            <w:t>[1]</w:t>
          </w:r>
          <w:r w:rsidR="00585316">
            <w:rPr>
              <w:i/>
              <w:iCs/>
            </w:rPr>
            <w:fldChar w:fldCharType="end"/>
          </w:r>
        </w:sdtContent>
      </w:sdt>
      <w:r w:rsidR="000070C8">
        <w:t>, including outlier detection, co-location, classification and regression and clustering</w:t>
      </w:r>
      <w:r w:rsidR="002973BC">
        <w:t>.</w:t>
      </w:r>
      <w:r w:rsidR="007F5F08">
        <w:t xml:space="preserve"> While these methods can be broadly said to detect patterns</w:t>
      </w:r>
      <w:r w:rsidR="00A07483">
        <w:t>, particularly patterns that are statistical</w:t>
      </w:r>
      <w:r w:rsidR="009D66C6">
        <w:t xml:space="preserve"> or locational</w:t>
      </w:r>
      <w:r w:rsidR="00A07483">
        <w:t xml:space="preserve"> in nature</w:t>
      </w:r>
      <w:r w:rsidR="007F5F08">
        <w:t>, the</w:t>
      </w:r>
      <w:r w:rsidR="00A07483">
        <w:t xml:space="preserve">re is a </w:t>
      </w:r>
      <w:r w:rsidR="009D66C6">
        <w:t xml:space="preserve">relative scarcity </w:t>
      </w:r>
      <w:r w:rsidR="00A07483">
        <w:t xml:space="preserve">of methods </w:t>
      </w:r>
      <w:r w:rsidR="00071667">
        <w:t>for the detection of geometric patterns in geospatial contexts.</w:t>
      </w:r>
      <w:r w:rsidR="009374ED">
        <w:t xml:space="preserve"> </w:t>
      </w:r>
      <w:r w:rsidR="002F1316">
        <w:t>Because of this</w:t>
      </w:r>
      <w:r w:rsidR="00071667">
        <w:t xml:space="preserve">, geometric patterns such as row crop spacing or patterns of building footprints in planned communities are a dimension of geospatial that is </w:t>
      </w:r>
      <w:r w:rsidR="009374ED">
        <w:t>often ignored. Quantification</w:t>
      </w:r>
      <w:r w:rsidR="00071667">
        <w:t xml:space="preserve"> of such patterns would enrich </w:t>
      </w:r>
      <w:r w:rsidR="002F1316">
        <w:t xml:space="preserve">analyses </w:t>
      </w:r>
      <w:r w:rsidR="00071667">
        <w:t>of spatial data.</w:t>
      </w:r>
    </w:p>
    <w:p w14:paraId="6636FB71" w14:textId="12C9CA91" w:rsidR="001B6CF2" w:rsidRPr="001B6CF2" w:rsidRDefault="003A567C" w:rsidP="009D66C6">
      <w:pPr>
        <w:spacing w:after="240"/>
      </w:pPr>
      <w:r>
        <w:t>In order to capture the geometric aspect of spatial point data, w</w:t>
      </w:r>
      <w:r w:rsidRPr="00241908">
        <w:t xml:space="preserve">e propose a new metric and related algorithm that describes the </w:t>
      </w:r>
      <w:r>
        <w:t>geometric</w:t>
      </w:r>
      <w:r w:rsidRPr="00241908">
        <w:t xml:space="preserve"> spatial disorder of geographic point sets, the “Index of Disorder”</w:t>
      </w:r>
      <w:r>
        <w:t xml:space="preserve"> (IoD)</w:t>
      </w:r>
      <w:r w:rsidR="00D3102B">
        <w:t>, that functions by comparing the similarity of a set of points within a certain distance of each other, termed a neighborhood, to other neighborhoods nearby</w:t>
      </w:r>
      <w:r w:rsidR="00310837">
        <w:t>; p</w:t>
      </w:r>
      <w:r w:rsidR="009374ED">
        <w:t>oints</w:t>
      </w:r>
      <w:r w:rsidR="00D3102B">
        <w:t xml:space="preserve"> within an area of geometric or structural regularity are differentiated from points that display no order.</w:t>
      </w:r>
      <w:r w:rsidR="00C4753B">
        <w:t xml:space="preserve"> The result is the assignment of an IoD score to each point which can be used identify areas of relatively high or low disorder</w:t>
      </w:r>
      <w:r w:rsidR="00AD3E51">
        <w:t>. Because the measure is quantitative (though relative) it can also be used as</w:t>
      </w:r>
      <w:r w:rsidR="00C4753B">
        <w:t xml:space="preserve"> an additional dimension of analysis for e.g., machine learning classification problems.</w:t>
      </w:r>
    </w:p>
    <w:p w14:paraId="2F7F8513" w14:textId="1BF41539" w:rsidR="00646FCC" w:rsidRDefault="00646FCC" w:rsidP="006644EE">
      <w:pPr>
        <w:pStyle w:val="Heading2"/>
        <w:spacing w:after="120"/>
      </w:pPr>
      <w:r w:rsidRPr="00241908">
        <w:t>Related Work</w:t>
      </w:r>
    </w:p>
    <w:p w14:paraId="7C8B6DF4" w14:textId="5E3F4095" w:rsidR="00F8257E" w:rsidRDefault="00F8257E" w:rsidP="00F8257E">
      <w:pPr>
        <w:spacing w:after="240"/>
      </w:pPr>
      <w:r>
        <w:t>Discuss how most geospatial algos are not really “spatial”</w:t>
      </w:r>
      <w:r w:rsidR="00B54F66">
        <w:t xml:space="preserve"> in the lay sense – spatial autocorrelation for example</w:t>
      </w:r>
    </w:p>
    <w:p w14:paraId="46E4780D" w14:textId="52B69F48" w:rsidR="00F8257E" w:rsidRDefault="00F8257E" w:rsidP="00F8257E">
      <w:pPr>
        <w:spacing w:after="240"/>
      </w:pPr>
      <w:r>
        <w:t>Discuss GLCM (Haralick) and lacunarity (Dong) as a way to account for spatial relationships in data, though they are raster-based and do no</w:t>
      </w:r>
      <w:r w:rsidR="00AC0C88">
        <w:t>t</w:t>
      </w:r>
      <w:r>
        <w:t xml:space="preserve"> detect geometric patterns per se</w:t>
      </w:r>
      <w:r w:rsidR="00AC0C88">
        <w:t>. Maybe talk about the Buttenfield paper (Self-similarity of cartographic lines)</w:t>
      </w:r>
    </w:p>
    <w:p w14:paraId="4519C7AF" w14:textId="32658870" w:rsidR="00F8257E" w:rsidRDefault="00AC0C88" w:rsidP="00F8257E">
      <w:pPr>
        <w:spacing w:after="240"/>
      </w:pPr>
      <w:r>
        <w:t xml:space="preserve">Discuss the Aksoy paper (about detection of orchards) as a segue into more geometric analysis. This paper still uses a raster-based method. Williams </w:t>
      </w:r>
      <w:r>
        <w:t>paper on categorical maps (</w:t>
      </w:r>
      <w:r w:rsidRPr="00AC0C88">
        <w:t>Pattern Analysis Based on Type, Orientation, Size, and Shape</w:t>
      </w:r>
      <w:r>
        <w:t>) is interesting but not sure how to tie in. Relevant</w:t>
      </w:r>
      <w:r w:rsidR="00AD10D7">
        <w:t xml:space="preserve"> probably</w:t>
      </w:r>
      <w:r>
        <w:t>? Uses polygons</w:t>
      </w:r>
      <w:r w:rsidR="00AD10D7">
        <w:t>. Need to look into her methods more</w:t>
      </w:r>
      <w:bookmarkStart w:id="0" w:name="_GoBack"/>
      <w:bookmarkEnd w:id="0"/>
    </w:p>
    <w:p w14:paraId="2918AF82" w14:textId="49E0A84E" w:rsidR="00AC0C88" w:rsidRPr="00F8257E" w:rsidRDefault="00AC0C88" w:rsidP="00F8257E">
      <w:pPr>
        <w:spacing w:after="240"/>
      </w:pPr>
      <w:r>
        <w:t>Probably the two most directly related papers are that of Pauly (detecting structural regularity) and Antuono (spatial disorder in particle methods). Obviously neither application is geospatial. The Pauly algo extracts structures rather than assigns a number to quantify disorder; the Antuono algo essentially detects if a point neighborhood is grid-like, which reduces generalizability (since some geospatial patterns like neighborhood blocks are frieze patterns).</w:t>
      </w:r>
    </w:p>
    <w:p w14:paraId="2E343BEE" w14:textId="3D206434" w:rsidR="00646FCC" w:rsidRDefault="00646FCC" w:rsidP="006644EE">
      <w:pPr>
        <w:pStyle w:val="Heading2"/>
        <w:spacing w:after="120"/>
      </w:pPr>
      <w:r w:rsidRPr="00241908">
        <w:t>Goals and Applications</w:t>
      </w:r>
    </w:p>
    <w:p w14:paraId="46202256" w14:textId="0AFC10F4" w:rsidR="004F4090" w:rsidRPr="004F4090" w:rsidRDefault="004F4090" w:rsidP="004F4090">
      <w:r>
        <w:t>The purpose of this paper is to: (1) explain the design of the IoD algorithm and the mechanism through which is quantifies disorder; (2) elucidate the limitations of the algorithm; (3) demonstrate the utility of the algorithm through applications to both synthetic and real geospatial datasets, including the differentiation of planted tree stands from natural forests and the identification of auxiliary buildings in a residential neighborhood.</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CA5C2BE" w:rsidR="00FC360E" w:rsidRPr="00241908" w:rsidRDefault="00B93A2F" w:rsidP="006644EE">
      <w:pPr>
        <w:spacing w:after="120"/>
      </w:pPr>
      <w:r w:rsidRPr="00241908">
        <w:t>The IoD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A flowchart of the general process for calculating the IoD</w:t>
      </w:r>
      <w:r w:rsidR="00C80246" w:rsidRPr="00241908">
        <w:t xml:space="preserve"> subscore</w:t>
      </w:r>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IoD of a point is found by calculating the IoD subscore for that point and each of its neighbors and then calculating the mean of the subscores.</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neighborhoods are dissimilar, then corresponding points will be relatively far apart</w:t>
      </w:r>
      <w:r w:rsidR="00442DC1" w:rsidRPr="00241908">
        <w:t xml:space="preserve">. A point that is “ordered” will have a neighborhood that is, on the whole, similar to the </w:t>
      </w:r>
      <w:r w:rsidR="00D046E7" w:rsidRPr="00241908">
        <w:t>neighborhoods</w:t>
      </w:r>
      <w:r w:rsidR="00442DC1" w:rsidRPr="00241908">
        <w:t xml:space="preserve"> of all of its neighbors.</w:t>
      </w:r>
    </w:p>
    <w:p w14:paraId="02150EE8" w14:textId="7CCBDE33" w:rsidR="00FE0427" w:rsidRPr="00241908" w:rsidRDefault="00BD10C3" w:rsidP="006644EE">
      <w:pPr>
        <w:spacing w:after="120"/>
      </w:pPr>
      <w:r w:rsidRPr="00241908">
        <w:lastRenderedPageBreak/>
        <w:t xml:space="preserve">Depending on the parameterization of the algorithm, an arbitrary point could potentially have any IoD value. Thus, the IoD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IoD but rather have an IoD that is lower than the points in the same dataset that are disordered at the scale of interest. </w:t>
      </w:r>
      <w:r w:rsidR="004E7280" w:rsidRPr="00241908">
        <w:t>Like any process related to pattern detection, calculation of the IoD is an inherently scale-dependent proces</w:t>
      </w:r>
      <w:r w:rsidR="00F074E7" w:rsidRPr="00241908">
        <w:t xml:space="preserve">s. </w:t>
      </w:r>
    </w:p>
    <w:p w14:paraId="23D740EE" w14:textId="55DEA827" w:rsidR="004A58A3" w:rsidRPr="00241908" w:rsidRDefault="004A58A3" w:rsidP="006644EE">
      <w:pPr>
        <w:spacing w:after="120"/>
      </w:pPr>
      <w:r w:rsidRPr="00241908">
        <w:t xml:space="preserve">The IoD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Content>
          <w:r w:rsidR="00D207EC" w:rsidRPr="00241908">
            <w:fldChar w:fldCharType="begin"/>
          </w:r>
          <w:r w:rsidR="00D207EC" w:rsidRPr="00241908">
            <w:instrText xml:space="preserve"> CITATION Gva95 \l 1033 </w:instrText>
          </w:r>
          <w:r w:rsidR="00D207EC" w:rsidRPr="00241908">
            <w:fldChar w:fldCharType="separate"/>
          </w:r>
          <w:r w:rsidR="007F5F08" w:rsidRPr="007F5F08">
            <w:rPr>
              <w:noProof/>
            </w:rPr>
            <w:t>[2]</w:t>
          </w:r>
          <w:r w:rsidR="00D207EC" w:rsidRPr="00241908">
            <w:fldChar w:fldCharType="end"/>
          </w:r>
        </w:sdtContent>
      </w:sdt>
      <w:r w:rsidRPr="00241908">
        <w:t>.</w:t>
      </w:r>
      <w:r w:rsidR="00D207EC" w:rsidRPr="00241908">
        <w:t xml:space="preserve"> </w:t>
      </w:r>
      <w:r w:rsidR="00545058" w:rsidRPr="00241908">
        <w:t xml:space="preserve">Our code also makes extensive use of scipy </w:t>
      </w:r>
      <w:sdt>
        <w:sdtPr>
          <w:id w:val="-223526946"/>
          <w:citation/>
        </w:sdtPr>
        <w:sdtContent>
          <w:r w:rsidR="00545058" w:rsidRPr="00241908">
            <w:fldChar w:fldCharType="begin"/>
          </w:r>
          <w:r w:rsidR="00545058" w:rsidRPr="00241908">
            <w:instrText xml:space="preserve"> CITATION Pau20 \l 1033 </w:instrText>
          </w:r>
          <w:r w:rsidR="00545058" w:rsidRPr="00241908">
            <w:fldChar w:fldCharType="separate"/>
          </w:r>
          <w:r w:rsidR="007F5F08" w:rsidRPr="007F5F08">
            <w:rPr>
              <w:noProof/>
            </w:rPr>
            <w:t>[3]</w:t>
          </w:r>
          <w:r w:rsidR="00545058" w:rsidRPr="00241908">
            <w:fldChar w:fldCharType="end"/>
          </w:r>
        </w:sdtContent>
      </w:sdt>
      <w:r w:rsidR="00545058" w:rsidRPr="00241908">
        <w:t>, a collection of open-source Python packages for scientific computing and numpy</w:t>
      </w:r>
      <w:r w:rsidR="00D2329A">
        <w:t xml:space="preserve"> </w:t>
      </w:r>
      <w:sdt>
        <w:sdtPr>
          <w:id w:val="-140888481"/>
          <w:citation/>
        </w:sdtPr>
        <w:sdtContent>
          <w:r w:rsidR="00D2329A">
            <w:fldChar w:fldCharType="begin"/>
          </w:r>
          <w:r w:rsidR="00D2329A">
            <w:instrText xml:space="preserve"> CITATION Oli06 \l 1033 </w:instrText>
          </w:r>
          <w:r w:rsidR="00D2329A">
            <w:fldChar w:fldCharType="separate"/>
          </w:r>
          <w:r w:rsidR="007F5F08" w:rsidRPr="007F5F08">
            <w:rPr>
              <w:noProof/>
            </w:rPr>
            <w:t>[4]</w:t>
          </w:r>
          <w:r w:rsidR="00D2329A">
            <w:fldChar w:fldCharType="end"/>
          </w:r>
        </w:sdtContent>
      </w:sdt>
      <w:r w:rsidR="00545058" w:rsidRPr="00241908">
        <w:t>, an open-source Python package for manipulating multi-dimensional arrays.</w:t>
      </w:r>
    </w:p>
    <w:p w14:paraId="63537C9D" w14:textId="36961787" w:rsidR="00D046E7" w:rsidRPr="00241908" w:rsidRDefault="00D046E7" w:rsidP="006644EE">
      <w:pPr>
        <w:pStyle w:val="Heading3"/>
        <w:spacing w:after="120"/>
      </w:pPr>
      <w:bookmarkStart w:id="1" w:name="_Ref31567409"/>
      <w:r w:rsidRPr="00241908">
        <w:t>Point Assignment</w:t>
      </w:r>
      <w:bookmarkEnd w:id="1"/>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6A606B51"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r w:rsidR="00BD1507" w:rsidRPr="00241908">
        <w:t>scipy’s implementation</w:t>
      </w:r>
      <w:r w:rsidR="00011CF2" w:rsidRPr="00241908">
        <w:t xml:space="preserve"> of the</w:t>
      </w:r>
      <w:r w:rsidR="00BD1507" w:rsidRPr="00241908">
        <w:t xml:space="preserve"> </w:t>
      </w:r>
      <w:r w:rsidR="00D046E7" w:rsidRPr="00241908">
        <w:t>Hungarian method of assignment</w:t>
      </w:r>
      <w:sdt>
        <w:sdtPr>
          <w:id w:val="1935927057"/>
          <w:citation/>
        </w:sdtPr>
        <w:sdtContent>
          <w:r w:rsidR="00706171" w:rsidRPr="00241908">
            <w:fldChar w:fldCharType="begin"/>
          </w:r>
          <w:r w:rsidR="00706171" w:rsidRPr="00241908">
            <w:instrText xml:space="preserve"> CITATION HWK55 \l 1033 </w:instrText>
          </w:r>
          <w:r w:rsidR="00706171" w:rsidRPr="00241908">
            <w:fldChar w:fldCharType="separate"/>
          </w:r>
          <w:r w:rsidR="007F5F08">
            <w:rPr>
              <w:noProof/>
            </w:rPr>
            <w:t xml:space="preserve"> </w:t>
          </w:r>
          <w:r w:rsidR="007F5F08" w:rsidRPr="007F5F08">
            <w:rPr>
              <w:noProof/>
            </w:rPr>
            <w:t>[5]</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7F91F02A"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Content>
          <w:r w:rsidR="00831B3C" w:rsidRPr="00241908">
            <w:fldChar w:fldCharType="begin"/>
          </w:r>
          <w:r w:rsidR="00831B3C" w:rsidRPr="00241908">
            <w:instrText xml:space="preserve"> CITATION Bes92 \l 1033 </w:instrText>
          </w:r>
          <w:r w:rsidR="00831B3C" w:rsidRPr="00241908">
            <w:fldChar w:fldCharType="separate"/>
          </w:r>
          <w:r w:rsidR="007F5F08" w:rsidRPr="007F5F08">
            <w:rPr>
              <w:noProof/>
            </w:rPr>
            <w:t>[6]</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2" w:name="_Ref31888367"/>
      <w:r w:rsidRPr="00241908">
        <w:t>Unpaired Points</w:t>
      </w:r>
      <w:bookmarkEnd w:id="2"/>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lastRenderedPageBreak/>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3C707C37"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w:t>
      </w:r>
      <w:r w:rsidR="006C626C" w:rsidRPr="00241908">
        <w:t>group is a repetitive 2-dimensional design that is repeated through space via a series of reflections, transformations and rotations of a template pattern</w:t>
      </w:r>
      <w:r w:rsidR="0025552D" w:rsidRPr="00241908">
        <w:t xml:space="preserve"> </w:t>
      </w:r>
      <w:sdt>
        <w:sdtPr>
          <w:id w:val="1741685142"/>
          <w:citation/>
        </w:sdtPr>
        <w:sdtContent>
          <w:r w:rsidR="0025552D" w:rsidRPr="00241908">
            <w:fldChar w:fldCharType="begin"/>
          </w:r>
          <w:r w:rsidR="0025552D" w:rsidRPr="00241908">
            <w:instrText xml:space="preserve"> CITATION Yan04 \l 1033 </w:instrText>
          </w:r>
          <w:r w:rsidR="0025552D" w:rsidRPr="00241908">
            <w:fldChar w:fldCharType="separate"/>
          </w:r>
          <w:r w:rsidR="007F5F08" w:rsidRPr="007F5F08">
            <w:rPr>
              <w:noProof/>
            </w:rPr>
            <w:t>[7]</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4AA99D6E"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r w:rsidRPr="00241908">
        <w:t>LASTools</w:t>
      </w:r>
      <w:r w:rsidR="007220A3" w:rsidRPr="00241908">
        <w:t xml:space="preserve"> </w:t>
      </w:r>
      <w:sdt>
        <w:sdtPr>
          <w:id w:val="-1873061503"/>
          <w:citation/>
        </w:sdtPr>
        <w:sdtContent>
          <w:r w:rsidR="007220A3" w:rsidRPr="00241908">
            <w:fldChar w:fldCharType="begin"/>
          </w:r>
          <w:r w:rsidR="007220A3" w:rsidRPr="00241908">
            <w:instrText xml:space="preserve"> CITATION Ise19 \l 1033 </w:instrText>
          </w:r>
          <w:r w:rsidR="007220A3" w:rsidRPr="00241908">
            <w:fldChar w:fldCharType="separate"/>
          </w:r>
          <w:r w:rsidR="007F5F08" w:rsidRPr="007F5F08">
            <w:rPr>
              <w:noProof/>
            </w:rPr>
            <w:t>[8]</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 xml:space="preserve">DSMs, which results in a raster that represents the height of </w:t>
      </w:r>
      <w:r w:rsidR="00DF356E">
        <w:lastRenderedPageBreak/>
        <w:t>reflective elements such as tree canopies above the ground.</w:t>
      </w:r>
    </w:p>
    <w:p w14:paraId="06E63299" w14:textId="38432A5E"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Content>
          <w:r>
            <w:fldChar w:fldCharType="begin"/>
          </w:r>
          <w:r>
            <w:instrText xml:space="preserve"> CITATION Zhe16 \l 1033 </w:instrText>
          </w:r>
          <w:r>
            <w:fldChar w:fldCharType="separate"/>
          </w:r>
          <w:r w:rsidR="007F5F08" w:rsidRPr="007F5F08">
            <w:rPr>
              <w:noProof/>
            </w:rPr>
            <w:t>[9]</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scikit-learn</w:t>
      </w:r>
      <w:sdt>
        <w:sdtPr>
          <w:id w:val="-792511114"/>
          <w:citation/>
        </w:sdtPr>
        <w:sdtContent>
          <w:r w:rsidR="00894162" w:rsidRPr="00241908">
            <w:fldChar w:fldCharType="begin"/>
          </w:r>
          <w:r w:rsidR="00894162" w:rsidRPr="00241908">
            <w:instrText xml:space="preserve"> CITATION Ped11 \l 1033 </w:instrText>
          </w:r>
          <w:r w:rsidR="00894162" w:rsidRPr="00241908">
            <w:fldChar w:fldCharType="separate"/>
          </w:r>
          <w:r w:rsidR="007F5F08">
            <w:rPr>
              <w:noProof/>
            </w:rPr>
            <w:t xml:space="preserve"> </w:t>
          </w:r>
          <w:r w:rsidR="007F5F08" w:rsidRPr="007F5F08">
            <w:rPr>
              <w:noProof/>
            </w:rPr>
            <w:t>[10]</w:t>
          </w:r>
          <w:r w:rsidR="00894162" w:rsidRPr="00241908">
            <w:fldChar w:fldCharType="end"/>
          </w:r>
        </w:sdtContent>
      </w:sdt>
      <w:r w:rsidR="00A64C8B">
        <w:t xml:space="preserve"> on the DHM rasters of each study area</w:t>
      </w:r>
      <w:r>
        <w:t>.</w:t>
      </w:r>
    </w:p>
    <w:p w14:paraId="554EA6CD" w14:textId="5C42B9FE" w:rsidR="00CA47C8" w:rsidRPr="00241908" w:rsidRDefault="00CA47C8" w:rsidP="006644EE">
      <w:pPr>
        <w:spacing w:after="120"/>
      </w:pPr>
      <w:r w:rsidRPr="00241908">
        <w:t>Each tree crown 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near Crab Orchard, TN</w:t>
      </w:r>
    </w:p>
    <w:p w14:paraId="343F4DEE" w14:textId="695C0E47"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Content>
          <w:r w:rsidR="00592930" w:rsidRPr="00241908">
            <w:fldChar w:fldCharType="begin"/>
          </w:r>
          <w:r w:rsidR="00592930" w:rsidRPr="00241908">
            <w:instrText xml:space="preserve"> CITATION Sel12 \l 1033 </w:instrText>
          </w:r>
          <w:r w:rsidR="00592930" w:rsidRPr="00241908">
            <w:fldChar w:fldCharType="separate"/>
          </w:r>
          <w:r w:rsidR="007F5F08" w:rsidRPr="007F5F08">
            <w:rPr>
              <w:noProof/>
            </w:rPr>
            <w:t>[11]</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Content>
          <w:r w:rsidR="00592930" w:rsidRPr="00241908">
            <w:fldChar w:fldCharType="begin"/>
          </w:r>
          <w:r w:rsidR="00592930" w:rsidRPr="00241908">
            <w:instrText xml:space="preserve"> CITATION MMu17 \l 1033 </w:instrText>
          </w:r>
          <w:r w:rsidR="00592930" w:rsidRPr="00241908">
            <w:fldChar w:fldCharType="separate"/>
          </w:r>
          <w:r w:rsidR="007F5F08" w:rsidRPr="007F5F08">
            <w:rPr>
              <w:noProof/>
            </w:rPr>
            <w:t>[12]</w:t>
          </w:r>
          <w:r w:rsidR="00592930" w:rsidRPr="00241908">
            <w:fldChar w:fldCharType="end"/>
          </w:r>
        </w:sdtContent>
      </w:sdt>
      <w:r w:rsidR="00592930" w:rsidRPr="00241908">
        <w:t>.</w:t>
      </w:r>
    </w:p>
    <w:p w14:paraId="49C281BE" w14:textId="4B23CF38" w:rsidR="00F66177" w:rsidRPr="00241908" w:rsidRDefault="008631C4" w:rsidP="006644EE">
      <w:pPr>
        <w:spacing w:after="120"/>
      </w:pPr>
      <w:r w:rsidRPr="00241908">
        <w:t>The IoD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6E8363D5"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IoD was calculated for all trees in the study area, and trees were classified as “disordered” if </w:t>
      </w:r>
      <w:r w:rsidR="00A86C0E" w:rsidRPr="00241908">
        <w:t xml:space="preserve">their IoD was </w:t>
      </w:r>
      <w:r w:rsidR="00D53DA0" w:rsidRPr="00241908">
        <w:t xml:space="preserve">above an arbitrary IoD threshold and </w:t>
      </w:r>
      <w:r w:rsidR="00D53DA0" w:rsidRPr="00241908">
        <w:t>“ordered”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63FECB5A"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1D73C282"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A0F6932"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bookmarkStart w:id="3" w:name="_Ref33383445"/>
      <w:r w:rsidRPr="00241908">
        <w:rPr>
          <w:i w:val="0"/>
          <w:iCs w:val="0"/>
        </w:rPr>
        <w:t>Site 3 – Lockeland Springs Neighborhood in Nashville, TN</w:t>
      </w:r>
      <w:bookmarkEnd w:id="3"/>
    </w:p>
    <w:p w14:paraId="3F90F800" w14:textId="62854596"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w:t>
      </w:r>
      <w:r w:rsidR="004C1921">
        <w:lastRenderedPageBreak/>
        <w:t xml:space="preserve">placement and street network orientation, while organic growth </w:t>
      </w:r>
      <w:r w:rsidR="00E03903">
        <w:t xml:space="preserve">does not </w:t>
      </w:r>
      <w:sdt>
        <w:sdtPr>
          <w:id w:val="-194928229"/>
          <w:citation/>
        </w:sdtPr>
        <w:sdtContent>
          <w:r w:rsidR="00E03903">
            <w:fldChar w:fldCharType="begin"/>
          </w:r>
          <w:r w:rsidR="00E03903">
            <w:instrText xml:space="preserve"> CITATION Nil19 \l 1033 </w:instrText>
          </w:r>
          <w:r w:rsidR="00E03903">
            <w:fldChar w:fldCharType="separate"/>
          </w:r>
          <w:r w:rsidR="007F5F08" w:rsidRPr="007F5F08">
            <w:rPr>
              <w:noProof/>
            </w:rPr>
            <w:t>[13]</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Content>
          <w:r w:rsidR="00E03903">
            <w:fldChar w:fldCharType="begin"/>
          </w:r>
          <w:r w:rsidR="00E03903">
            <w:instrText xml:space="preserve"> CITATION Geo19 \l 1033 </w:instrText>
          </w:r>
          <w:r w:rsidR="00E03903">
            <w:fldChar w:fldCharType="separate"/>
          </w:r>
          <w:r w:rsidR="007F5F08" w:rsidRPr="007F5F08">
            <w:rPr>
              <w:noProof/>
            </w:rPr>
            <w:t>[14]</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53FD2956" w:rsidR="00807C94" w:rsidRPr="00241908" w:rsidRDefault="00867840" w:rsidP="006644EE">
      <w:pPr>
        <w:spacing w:after="120"/>
      </w:pPr>
      <w:r w:rsidRPr="00241908">
        <w:t xml:space="preserve">Lockeland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514AFE11" w:rsidR="00F87368" w:rsidRPr="00241908" w:rsidRDefault="00CC04FF" w:rsidP="006644EE">
      <w:pPr>
        <w:spacing w:after="120"/>
      </w:pPr>
      <w:r w:rsidRPr="00241908">
        <w:t>Building footprints were obtained for the metropolitan Nashville area from the Tennessee Department of Finance and Administration via the geospatial data aggregator Koordinates.</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Building centroids were extracted using the Python package geopandas</w:t>
      </w:r>
      <w:r w:rsidR="00E14BE4" w:rsidRPr="00241908">
        <w:t>, a geospatial extension of the pandas data manipulation package, itself part of the scipy ecosystem</w:t>
      </w:r>
      <w:r w:rsidR="00616028" w:rsidRPr="00241908">
        <w:t xml:space="preserve">. 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t>
      </w:r>
      <w:r w:rsidR="00624323" w:rsidRPr="00241908">
        <w:t>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27B1B950" w:rsidR="00AD687D" w:rsidRPr="00241908" w:rsidRDefault="00B4051D" w:rsidP="006644EE">
      <w:pPr>
        <w:spacing w:after="120"/>
      </w:pPr>
      <w:r w:rsidRPr="00241908">
        <w:t xml:space="preserve">Realignment of neighborhoods during calculation of the IoD appears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Content>
          <w:r w:rsidR="005C37AD" w:rsidRPr="00241908">
            <w:fldChar w:fldCharType="begin"/>
          </w:r>
          <w:r w:rsidR="005C37AD" w:rsidRPr="00241908">
            <w:instrText xml:space="preserve"> CITATION Yan04 \l 1033 </w:instrText>
          </w:r>
          <w:r w:rsidR="005C37AD" w:rsidRPr="00241908">
            <w:fldChar w:fldCharType="separate"/>
          </w:r>
          <w:r w:rsidR="007F5F08" w:rsidRPr="007F5F08">
            <w:rPr>
              <w:noProof/>
            </w:rPr>
            <w:t>[7]</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The corresponding raw accuracy for this classification is 96%.</w:t>
      </w:r>
    </w:p>
    <w:p w14:paraId="2135B7B4" w14:textId="5291EF48" w:rsidR="00B257F0" w:rsidRPr="00241908" w:rsidRDefault="00E23487" w:rsidP="006644EE">
      <w:pPr>
        <w:spacing w:after="120"/>
      </w:pPr>
      <w:r w:rsidRPr="00241908">
        <w:lastRenderedPageBreak/>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sufficient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w:t>
      </w:r>
      <w:r w:rsidR="0093091C" w:rsidRPr="00241908">
        <w:t xml:space="preserve">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t>Site 3</w:t>
      </w:r>
      <w:bookmarkEnd w:id="5"/>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357D796C"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 xml:space="preserve">the IoD itself may </w:t>
      </w:r>
      <w:r w:rsidR="006D4E2E" w:rsidRPr="00241908">
        <w:lastRenderedPageBreak/>
        <w:t>not be sufficient on its own for classification in complex systems such as Lockeland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patterns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241908" w:rsidRDefault="004C0856" w:rsidP="006644EE">
      <w:pPr>
        <w:spacing w:after="120"/>
      </w:pPr>
      <w:r w:rsidRPr="00241908">
        <w:t xml:space="preserve">Other functions, such as the square root of the Euclidean distance, similarly reduce the penalty for large assignment displacements and generally improve assignment. An advantage of the sigmoidal </w:t>
      </w:r>
      <w:r w:rsidRPr="00241908">
        <w:t>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w:t>
      </w:r>
      <w:r w:rsidRPr="00241908">
        <w:lastRenderedPageBreak/>
        <w:t>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64FB85A9" w14:textId="014DBAB3" w:rsidR="00EC0075" w:rsidRPr="00241908" w:rsidRDefault="00EC0075" w:rsidP="006644EE">
      <w:pPr>
        <w:spacing w:after="120"/>
      </w:pPr>
      <w:r w:rsidRPr="00241908">
        <w:t>The Index of Disorder algorithm provides a new way to quantify spatial disorder of individual points in a set by comparing the similarity of a point’s “neighborhood” to the neighborhoods of its neighbors.</w:t>
      </w:r>
      <w:r w:rsidR="00555740" w:rsidRPr="00241908">
        <w:t xml:space="preserve"> The research presented in this paper indicates that the IoD alone is sufficient to differentiate planted stands of trees, which tend to be planted in curvilinear grids, from mature forest, </w:t>
      </w:r>
      <w:r w:rsidR="00555740" w:rsidRPr="00241908">
        <w:t>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The IoD can also be used to enrich datasets for classification in systems where spatial patterns alone may not be sufficient to make a classification, such as when classifying building types in complex urban systems.</w:t>
      </w:r>
    </w:p>
    <w:p w14:paraId="4719262A" w14:textId="3A76C72C" w:rsidR="0079703F" w:rsidRPr="00241908"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509DBD10" w14:textId="71457D0C" w:rsidR="00BD1AD3" w:rsidRDefault="00CC4D83" w:rsidP="00BD1AD3">
      <w:pPr>
        <w:spacing w:after="120"/>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p>
    <w:p w14:paraId="11DB3AF6" w14:textId="77777777" w:rsidR="00BD1AD3" w:rsidRDefault="00BD1AD3">
      <w:r>
        <w:br w:type="page"/>
      </w:r>
    </w:p>
    <w:p w14:paraId="13042AA2" w14:textId="77777777" w:rsidR="00BD1AD3" w:rsidRDefault="00BD1AD3" w:rsidP="00BD1AD3">
      <w:pPr>
        <w:spacing w:after="120"/>
        <w:sectPr w:rsidR="00BD1AD3" w:rsidSect="00EA3FBB">
          <w:type w:val="continuous"/>
          <w:pgSz w:w="12240" w:h="15840" w:code="1"/>
          <w:pgMar w:top="1440" w:right="1440" w:bottom="1440" w:left="1440" w:header="432" w:footer="720" w:gutter="0"/>
          <w:lnNumType w:countBy="5" w:distance="720"/>
          <w:cols w:num="2" w:space="720"/>
          <w:docGrid w:linePitch="360"/>
        </w:sectPr>
      </w:pP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51AC27A3" w:rsidR="005B5779" w:rsidRPr="00241908" w:rsidRDefault="005B5779" w:rsidP="006644EE">
      <w:pPr>
        <w:pStyle w:val="Caption"/>
        <w:keepNext/>
        <w:spacing w:after="120"/>
        <w:rPr>
          <w:i w:val="0"/>
          <w:iCs w:val="0"/>
        </w:rPr>
      </w:pPr>
      <w:bookmarkStart w:id="6"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6"/>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01ACF738" w:rsidR="002E297E" w:rsidRPr="00241908" w:rsidRDefault="002E297E" w:rsidP="006644EE">
      <w:pPr>
        <w:pStyle w:val="Caption"/>
        <w:keepNext/>
        <w:spacing w:after="120"/>
        <w:jc w:val="center"/>
        <w:rPr>
          <w:i w:val="0"/>
          <w:iCs w:val="0"/>
        </w:rPr>
      </w:pPr>
      <w:bookmarkStart w:id="7"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
      <w:r w:rsidRPr="00241908">
        <w:rPr>
          <w:i w:val="0"/>
          <w:iCs w:val="0"/>
        </w:rPr>
        <w:t xml:space="preserve">. Interpretations of Cohen’s kappa values </w:t>
      </w:r>
      <w:sdt>
        <w:sdtPr>
          <w:rPr>
            <w:i w:val="0"/>
            <w:iCs w:val="0"/>
          </w:rPr>
          <w:id w:val="700751948"/>
          <w:citation/>
        </w:sdt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7F5F08" w:rsidRPr="007F5F08">
            <w:rPr>
              <w:noProof/>
            </w:rPr>
            <w:t>[15]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8"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8"/>
      <w:r w:rsidRPr="00241908">
        <w:rPr>
          <w:i w:val="0"/>
          <w:iCs w:val="0"/>
        </w:rPr>
        <w:t>. Sensitivity test for Site 1 (trees in and around Rowell’s Apple House near Crab Orchard, TN) with an IoD threshold of 0.8. Optimal results are obtained when a neighborhood radius is selected that is similar to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9"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9"/>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10"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10"/>
      <w:r w:rsidRPr="00241908">
        <w:rPr>
          <w:i w:val="0"/>
          <w:iCs w:val="0"/>
        </w:rPr>
        <w:t xml:space="preserve">. Sensitivity test for Site 3 (building centroids in the Lockeland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p>
    <w:p w14:paraId="558E3279" w14:textId="198E124B" w:rsidR="002E297E" w:rsidRPr="00241908" w:rsidRDefault="002E297E" w:rsidP="006644EE">
      <w:pPr>
        <w:pStyle w:val="Caption"/>
        <w:spacing w:after="120"/>
        <w:jc w:val="center"/>
        <w:rPr>
          <w:rFonts w:eastAsia="Times New Roman"/>
          <w:i w:val="0"/>
          <w:iCs w:val="0"/>
          <w:sz w:val="24"/>
          <w:szCs w:val="24"/>
        </w:rPr>
      </w:pPr>
      <w:bookmarkStart w:id="11"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1"/>
      <w:r w:rsidRPr="00241908">
        <w:rPr>
          <w:i w:val="0"/>
          <w:iCs w:val="0"/>
        </w:rPr>
        <w:t xml:space="preserve">. Generalized process for calculating the IoD subscore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can vary between implementations of the IoD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6F124084" w:rsidR="002E297E" w:rsidRPr="00241908" w:rsidRDefault="002E297E" w:rsidP="006644EE">
      <w:pPr>
        <w:pStyle w:val="Caption"/>
        <w:spacing w:after="120"/>
        <w:jc w:val="center"/>
        <w:rPr>
          <w:i w:val="0"/>
          <w:iCs w:val="0"/>
        </w:rPr>
      </w:pPr>
      <w:bookmarkStart w:id="1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3"/>
      <w:r w:rsidRPr="00241908">
        <w:rPr>
          <w:i w:val="0"/>
          <w:iCs w:val="0"/>
        </w:rPr>
        <w:t>. Visualization of the neighborhood comparison portion of the IoD algorithm.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1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5"/>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1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6"/>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1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7"/>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1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8"/>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1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9"/>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2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20"/>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2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21"/>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2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2"/>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2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3"/>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2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4"/>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2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5"/>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26" w:name="_Ref30356519"/>
      <w:bookmarkStart w:id="2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6"/>
      <w:r w:rsidRPr="00241908">
        <w:rPr>
          <w:i w:val="0"/>
          <w:iCs w:val="0"/>
        </w:rPr>
        <w:t>. Results from applying the IoD to trees extracted from a DHM of Rowell’s Apple House, an orchard near Crab Orchard, TN. Each point represents a tree crown. Axis units are in meters.</w:t>
      </w:r>
      <w:bookmarkEnd w:id="27"/>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2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8"/>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9"/>
      <w:r w:rsidRPr="00241908">
        <w:rPr>
          <w:i w:val="0"/>
          <w:iCs w:val="0"/>
        </w:rPr>
        <w:t>. A map of building types in the Lockeland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3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30"/>
      <w:r w:rsidRPr="00241908">
        <w:rPr>
          <w:i w:val="0"/>
          <w:iCs w:val="0"/>
        </w:rPr>
        <w:t>. 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Pr="00241908" w:rsidRDefault="00707D55" w:rsidP="006644EE">
          <w:pPr>
            <w:pStyle w:val="Heading1"/>
            <w:spacing w:after="120"/>
          </w:pPr>
          <w:r w:rsidRPr="00241908">
            <w:t>References</w:t>
          </w:r>
        </w:p>
        <w:sdt>
          <w:sdtPr>
            <w:id w:val="-573587230"/>
            <w:bibliography/>
          </w:sdtPr>
          <w:sdtContent>
            <w:p w14:paraId="536E1DE1" w14:textId="77777777" w:rsidR="007F5F08"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7F5F08" w14:paraId="2B76DB34" w14:textId="77777777">
                <w:trPr>
                  <w:divId w:val="1110012158"/>
                  <w:tblCellSpacing w:w="15" w:type="dxa"/>
                </w:trPr>
                <w:tc>
                  <w:tcPr>
                    <w:tcW w:w="50" w:type="pct"/>
                    <w:hideMark/>
                  </w:tcPr>
                  <w:p w14:paraId="752DB944" w14:textId="29C70741" w:rsidR="007F5F08" w:rsidRDefault="007F5F08">
                    <w:pPr>
                      <w:pStyle w:val="Bibliography"/>
                      <w:rPr>
                        <w:noProof/>
                        <w:sz w:val="24"/>
                        <w:szCs w:val="24"/>
                      </w:rPr>
                    </w:pPr>
                    <w:r>
                      <w:rPr>
                        <w:noProof/>
                      </w:rPr>
                      <w:t xml:space="preserve">[1] </w:t>
                    </w:r>
                  </w:p>
                </w:tc>
                <w:tc>
                  <w:tcPr>
                    <w:tcW w:w="0" w:type="auto"/>
                    <w:hideMark/>
                  </w:tcPr>
                  <w:p w14:paraId="76295A37" w14:textId="77777777" w:rsidR="007F5F08" w:rsidRDefault="007F5F08">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7F5F08" w14:paraId="18B055A3" w14:textId="77777777">
                <w:trPr>
                  <w:divId w:val="1110012158"/>
                  <w:tblCellSpacing w:w="15" w:type="dxa"/>
                </w:trPr>
                <w:tc>
                  <w:tcPr>
                    <w:tcW w:w="50" w:type="pct"/>
                    <w:hideMark/>
                  </w:tcPr>
                  <w:p w14:paraId="09C43109" w14:textId="77777777" w:rsidR="007F5F08" w:rsidRDefault="007F5F08">
                    <w:pPr>
                      <w:pStyle w:val="Bibliography"/>
                      <w:rPr>
                        <w:noProof/>
                      </w:rPr>
                    </w:pPr>
                    <w:r>
                      <w:rPr>
                        <w:noProof/>
                      </w:rPr>
                      <w:t xml:space="preserve">[2] </w:t>
                    </w:r>
                  </w:p>
                </w:tc>
                <w:tc>
                  <w:tcPr>
                    <w:tcW w:w="0" w:type="auto"/>
                    <w:hideMark/>
                  </w:tcPr>
                  <w:p w14:paraId="4699E343" w14:textId="77777777" w:rsidR="007F5F08" w:rsidRDefault="007F5F08">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7F5F08" w14:paraId="73B5C47E" w14:textId="77777777">
                <w:trPr>
                  <w:divId w:val="1110012158"/>
                  <w:tblCellSpacing w:w="15" w:type="dxa"/>
                </w:trPr>
                <w:tc>
                  <w:tcPr>
                    <w:tcW w:w="50" w:type="pct"/>
                    <w:hideMark/>
                  </w:tcPr>
                  <w:p w14:paraId="3FD20EF4" w14:textId="77777777" w:rsidR="007F5F08" w:rsidRDefault="007F5F08">
                    <w:pPr>
                      <w:pStyle w:val="Bibliography"/>
                      <w:rPr>
                        <w:noProof/>
                      </w:rPr>
                    </w:pPr>
                    <w:r>
                      <w:rPr>
                        <w:noProof/>
                      </w:rPr>
                      <w:t xml:space="preserve">[3] </w:t>
                    </w:r>
                  </w:p>
                </w:tc>
                <w:tc>
                  <w:tcPr>
                    <w:tcW w:w="0" w:type="auto"/>
                    <w:hideMark/>
                  </w:tcPr>
                  <w:p w14:paraId="78947E14" w14:textId="77777777" w:rsidR="007F5F08" w:rsidRDefault="007F5F08">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7F5F08" w14:paraId="2E9777F6" w14:textId="77777777">
                <w:trPr>
                  <w:divId w:val="1110012158"/>
                  <w:tblCellSpacing w:w="15" w:type="dxa"/>
                </w:trPr>
                <w:tc>
                  <w:tcPr>
                    <w:tcW w:w="50" w:type="pct"/>
                    <w:hideMark/>
                  </w:tcPr>
                  <w:p w14:paraId="1F400019" w14:textId="77777777" w:rsidR="007F5F08" w:rsidRDefault="007F5F08">
                    <w:pPr>
                      <w:pStyle w:val="Bibliography"/>
                      <w:rPr>
                        <w:noProof/>
                      </w:rPr>
                    </w:pPr>
                    <w:r>
                      <w:rPr>
                        <w:noProof/>
                      </w:rPr>
                      <w:t xml:space="preserve">[4] </w:t>
                    </w:r>
                  </w:p>
                </w:tc>
                <w:tc>
                  <w:tcPr>
                    <w:tcW w:w="0" w:type="auto"/>
                    <w:hideMark/>
                  </w:tcPr>
                  <w:p w14:paraId="75508F54" w14:textId="77777777" w:rsidR="007F5F08" w:rsidRDefault="007F5F08">
                    <w:pPr>
                      <w:pStyle w:val="Bibliography"/>
                      <w:rPr>
                        <w:noProof/>
                      </w:rPr>
                    </w:pPr>
                    <w:r>
                      <w:rPr>
                        <w:noProof/>
                      </w:rPr>
                      <w:t xml:space="preserve">T. E. Oliphant, A guide to NumPy, Trelgol Publishing, 2006. </w:t>
                    </w:r>
                  </w:p>
                </w:tc>
              </w:tr>
              <w:tr w:rsidR="007F5F08" w14:paraId="14493FEC" w14:textId="77777777">
                <w:trPr>
                  <w:divId w:val="1110012158"/>
                  <w:tblCellSpacing w:w="15" w:type="dxa"/>
                </w:trPr>
                <w:tc>
                  <w:tcPr>
                    <w:tcW w:w="50" w:type="pct"/>
                    <w:hideMark/>
                  </w:tcPr>
                  <w:p w14:paraId="03E1E852" w14:textId="77777777" w:rsidR="007F5F08" w:rsidRDefault="007F5F08">
                    <w:pPr>
                      <w:pStyle w:val="Bibliography"/>
                      <w:rPr>
                        <w:noProof/>
                      </w:rPr>
                    </w:pPr>
                    <w:r>
                      <w:rPr>
                        <w:noProof/>
                      </w:rPr>
                      <w:t xml:space="preserve">[5] </w:t>
                    </w:r>
                  </w:p>
                </w:tc>
                <w:tc>
                  <w:tcPr>
                    <w:tcW w:w="0" w:type="auto"/>
                    <w:hideMark/>
                  </w:tcPr>
                  <w:p w14:paraId="0C9A3E00" w14:textId="77777777" w:rsidR="007F5F08" w:rsidRDefault="007F5F08">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7F5F08" w14:paraId="23B39C6C" w14:textId="77777777">
                <w:trPr>
                  <w:divId w:val="1110012158"/>
                  <w:tblCellSpacing w:w="15" w:type="dxa"/>
                </w:trPr>
                <w:tc>
                  <w:tcPr>
                    <w:tcW w:w="50" w:type="pct"/>
                    <w:hideMark/>
                  </w:tcPr>
                  <w:p w14:paraId="592603DE" w14:textId="77777777" w:rsidR="007F5F08" w:rsidRDefault="007F5F08">
                    <w:pPr>
                      <w:pStyle w:val="Bibliography"/>
                      <w:rPr>
                        <w:noProof/>
                      </w:rPr>
                    </w:pPr>
                    <w:r>
                      <w:rPr>
                        <w:noProof/>
                      </w:rPr>
                      <w:t xml:space="preserve">[6] </w:t>
                    </w:r>
                  </w:p>
                </w:tc>
                <w:tc>
                  <w:tcPr>
                    <w:tcW w:w="0" w:type="auto"/>
                    <w:hideMark/>
                  </w:tcPr>
                  <w:p w14:paraId="226F5243" w14:textId="77777777" w:rsidR="007F5F08" w:rsidRDefault="007F5F08">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7F5F08" w14:paraId="13075272" w14:textId="77777777">
                <w:trPr>
                  <w:divId w:val="1110012158"/>
                  <w:tblCellSpacing w:w="15" w:type="dxa"/>
                </w:trPr>
                <w:tc>
                  <w:tcPr>
                    <w:tcW w:w="50" w:type="pct"/>
                    <w:hideMark/>
                  </w:tcPr>
                  <w:p w14:paraId="3C84AB09" w14:textId="77777777" w:rsidR="007F5F08" w:rsidRDefault="007F5F08">
                    <w:pPr>
                      <w:pStyle w:val="Bibliography"/>
                      <w:rPr>
                        <w:noProof/>
                      </w:rPr>
                    </w:pPr>
                    <w:r>
                      <w:rPr>
                        <w:noProof/>
                      </w:rPr>
                      <w:t xml:space="preserve">[7] </w:t>
                    </w:r>
                  </w:p>
                </w:tc>
                <w:tc>
                  <w:tcPr>
                    <w:tcW w:w="0" w:type="auto"/>
                    <w:hideMark/>
                  </w:tcPr>
                  <w:p w14:paraId="48A23CE7" w14:textId="77777777" w:rsidR="007F5F08" w:rsidRDefault="007F5F08">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7F5F08" w14:paraId="59948621" w14:textId="77777777">
                <w:trPr>
                  <w:divId w:val="1110012158"/>
                  <w:tblCellSpacing w:w="15" w:type="dxa"/>
                </w:trPr>
                <w:tc>
                  <w:tcPr>
                    <w:tcW w:w="50" w:type="pct"/>
                    <w:hideMark/>
                  </w:tcPr>
                  <w:p w14:paraId="1AF2A1CE" w14:textId="77777777" w:rsidR="007F5F08" w:rsidRDefault="007F5F08">
                    <w:pPr>
                      <w:pStyle w:val="Bibliography"/>
                      <w:rPr>
                        <w:noProof/>
                      </w:rPr>
                    </w:pPr>
                    <w:r>
                      <w:rPr>
                        <w:noProof/>
                      </w:rPr>
                      <w:t xml:space="preserve">[8] </w:t>
                    </w:r>
                  </w:p>
                </w:tc>
                <w:tc>
                  <w:tcPr>
                    <w:tcW w:w="0" w:type="auto"/>
                    <w:hideMark/>
                  </w:tcPr>
                  <w:p w14:paraId="69360CC3" w14:textId="77777777" w:rsidR="007F5F08" w:rsidRDefault="007F5F08">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7F5F08" w14:paraId="76436476" w14:textId="77777777">
                <w:trPr>
                  <w:divId w:val="1110012158"/>
                  <w:tblCellSpacing w:w="15" w:type="dxa"/>
                </w:trPr>
                <w:tc>
                  <w:tcPr>
                    <w:tcW w:w="50" w:type="pct"/>
                    <w:hideMark/>
                  </w:tcPr>
                  <w:p w14:paraId="31EA9268" w14:textId="77777777" w:rsidR="007F5F08" w:rsidRDefault="007F5F08">
                    <w:pPr>
                      <w:pStyle w:val="Bibliography"/>
                      <w:rPr>
                        <w:noProof/>
                      </w:rPr>
                    </w:pPr>
                    <w:r>
                      <w:rPr>
                        <w:noProof/>
                      </w:rPr>
                      <w:t xml:space="preserve">[9] </w:t>
                    </w:r>
                  </w:p>
                </w:tc>
                <w:tc>
                  <w:tcPr>
                    <w:tcW w:w="0" w:type="auto"/>
                    <w:hideMark/>
                  </w:tcPr>
                  <w:p w14:paraId="0EFF6146" w14:textId="77777777" w:rsidR="007F5F08" w:rsidRDefault="007F5F08">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7F5F08" w14:paraId="2A042796" w14:textId="77777777">
                <w:trPr>
                  <w:divId w:val="1110012158"/>
                  <w:tblCellSpacing w:w="15" w:type="dxa"/>
                </w:trPr>
                <w:tc>
                  <w:tcPr>
                    <w:tcW w:w="50" w:type="pct"/>
                    <w:hideMark/>
                  </w:tcPr>
                  <w:p w14:paraId="1271FF40" w14:textId="77777777" w:rsidR="007F5F08" w:rsidRDefault="007F5F08">
                    <w:pPr>
                      <w:pStyle w:val="Bibliography"/>
                      <w:rPr>
                        <w:noProof/>
                      </w:rPr>
                    </w:pPr>
                    <w:r>
                      <w:rPr>
                        <w:noProof/>
                      </w:rPr>
                      <w:t xml:space="preserve">[10] </w:t>
                    </w:r>
                  </w:p>
                </w:tc>
                <w:tc>
                  <w:tcPr>
                    <w:tcW w:w="0" w:type="auto"/>
                    <w:hideMark/>
                  </w:tcPr>
                  <w:p w14:paraId="3A5A01CF" w14:textId="77777777" w:rsidR="007F5F08" w:rsidRDefault="007F5F08">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7F5F08" w14:paraId="6706B070" w14:textId="77777777">
                <w:trPr>
                  <w:divId w:val="1110012158"/>
                  <w:tblCellSpacing w:w="15" w:type="dxa"/>
                </w:trPr>
                <w:tc>
                  <w:tcPr>
                    <w:tcW w:w="50" w:type="pct"/>
                    <w:hideMark/>
                  </w:tcPr>
                  <w:p w14:paraId="7C6F609B" w14:textId="77777777" w:rsidR="007F5F08" w:rsidRDefault="007F5F08">
                    <w:pPr>
                      <w:pStyle w:val="Bibliography"/>
                      <w:rPr>
                        <w:noProof/>
                      </w:rPr>
                    </w:pPr>
                    <w:r>
                      <w:rPr>
                        <w:noProof/>
                      </w:rPr>
                      <w:t xml:space="preserve">[11] </w:t>
                    </w:r>
                  </w:p>
                </w:tc>
                <w:tc>
                  <w:tcPr>
                    <w:tcW w:w="0" w:type="auto"/>
                    <w:hideMark/>
                  </w:tcPr>
                  <w:p w14:paraId="57DA2693" w14:textId="77777777" w:rsidR="007F5F08" w:rsidRDefault="007F5F08">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7F5F08" w14:paraId="1F161B0F" w14:textId="77777777">
                <w:trPr>
                  <w:divId w:val="1110012158"/>
                  <w:tblCellSpacing w:w="15" w:type="dxa"/>
                </w:trPr>
                <w:tc>
                  <w:tcPr>
                    <w:tcW w:w="50" w:type="pct"/>
                    <w:hideMark/>
                  </w:tcPr>
                  <w:p w14:paraId="06ABAD21" w14:textId="77777777" w:rsidR="007F5F08" w:rsidRDefault="007F5F08">
                    <w:pPr>
                      <w:pStyle w:val="Bibliography"/>
                      <w:rPr>
                        <w:noProof/>
                      </w:rPr>
                    </w:pPr>
                    <w:r>
                      <w:rPr>
                        <w:noProof/>
                      </w:rPr>
                      <w:t xml:space="preserve">[12] </w:t>
                    </w:r>
                  </w:p>
                </w:tc>
                <w:tc>
                  <w:tcPr>
                    <w:tcW w:w="0" w:type="auto"/>
                    <w:hideMark/>
                  </w:tcPr>
                  <w:p w14:paraId="031D88CF" w14:textId="77777777" w:rsidR="007F5F08" w:rsidRDefault="007F5F08">
                    <w:pPr>
                      <w:pStyle w:val="Bibliography"/>
                      <w:rPr>
                        <w:noProof/>
                      </w:rPr>
                    </w:pPr>
                    <w:r>
                      <w:rPr>
                        <w:noProof/>
                      </w:rPr>
                      <w:t xml:space="preserve">M. M. Khan, R. Al-Yahyai and F. Al-Said, The Lime: Botany, Production and Uses, CABI, 2017. </w:t>
                    </w:r>
                  </w:p>
                </w:tc>
              </w:tr>
              <w:tr w:rsidR="007F5F08" w14:paraId="51D10011" w14:textId="77777777">
                <w:trPr>
                  <w:divId w:val="1110012158"/>
                  <w:tblCellSpacing w:w="15" w:type="dxa"/>
                </w:trPr>
                <w:tc>
                  <w:tcPr>
                    <w:tcW w:w="50" w:type="pct"/>
                    <w:hideMark/>
                  </w:tcPr>
                  <w:p w14:paraId="2E18C839" w14:textId="77777777" w:rsidR="007F5F08" w:rsidRDefault="007F5F08">
                    <w:pPr>
                      <w:pStyle w:val="Bibliography"/>
                      <w:rPr>
                        <w:noProof/>
                      </w:rPr>
                    </w:pPr>
                    <w:r>
                      <w:rPr>
                        <w:noProof/>
                      </w:rPr>
                      <w:t xml:space="preserve">[13] </w:t>
                    </w:r>
                  </w:p>
                </w:tc>
                <w:tc>
                  <w:tcPr>
                    <w:tcW w:w="0" w:type="auto"/>
                    <w:hideMark/>
                  </w:tcPr>
                  <w:p w14:paraId="07C5FEEA" w14:textId="77777777" w:rsidR="007F5F08" w:rsidRDefault="007F5F08">
                    <w:pPr>
                      <w:pStyle w:val="Bibliography"/>
                      <w:rPr>
                        <w:noProof/>
                      </w:rPr>
                    </w:pPr>
                    <w:r>
                      <w:rPr>
                        <w:noProof/>
                      </w:rPr>
                      <w:t xml:space="preserve">L. Nilsson and J. Gil, The Mathematics of Urban Morphology, Springer, 2019. </w:t>
                    </w:r>
                  </w:p>
                </w:tc>
              </w:tr>
              <w:tr w:rsidR="007F5F08" w14:paraId="6937C3D6" w14:textId="77777777">
                <w:trPr>
                  <w:divId w:val="1110012158"/>
                  <w:tblCellSpacing w:w="15" w:type="dxa"/>
                </w:trPr>
                <w:tc>
                  <w:tcPr>
                    <w:tcW w:w="50" w:type="pct"/>
                    <w:hideMark/>
                  </w:tcPr>
                  <w:p w14:paraId="59FC7AB2" w14:textId="77777777" w:rsidR="007F5F08" w:rsidRDefault="007F5F08">
                    <w:pPr>
                      <w:pStyle w:val="Bibliography"/>
                      <w:rPr>
                        <w:noProof/>
                      </w:rPr>
                    </w:pPr>
                    <w:r>
                      <w:rPr>
                        <w:noProof/>
                      </w:rPr>
                      <w:t xml:space="preserve">[14] </w:t>
                    </w:r>
                  </w:p>
                </w:tc>
                <w:tc>
                  <w:tcPr>
                    <w:tcW w:w="0" w:type="auto"/>
                    <w:hideMark/>
                  </w:tcPr>
                  <w:p w14:paraId="45FBD56E" w14:textId="77777777" w:rsidR="007F5F08" w:rsidRDefault="007F5F08">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7F5F08" w14:paraId="6FE978E2" w14:textId="77777777">
                <w:trPr>
                  <w:divId w:val="1110012158"/>
                  <w:tblCellSpacing w:w="15" w:type="dxa"/>
                </w:trPr>
                <w:tc>
                  <w:tcPr>
                    <w:tcW w:w="50" w:type="pct"/>
                    <w:hideMark/>
                  </w:tcPr>
                  <w:p w14:paraId="1B60D1A5" w14:textId="77777777" w:rsidR="007F5F08" w:rsidRDefault="007F5F08">
                    <w:pPr>
                      <w:pStyle w:val="Bibliography"/>
                      <w:rPr>
                        <w:noProof/>
                      </w:rPr>
                    </w:pPr>
                    <w:r>
                      <w:rPr>
                        <w:noProof/>
                      </w:rPr>
                      <w:t xml:space="preserve">[15] </w:t>
                    </w:r>
                  </w:p>
                </w:tc>
                <w:tc>
                  <w:tcPr>
                    <w:tcW w:w="0" w:type="auto"/>
                    <w:hideMark/>
                  </w:tcPr>
                  <w:p w14:paraId="6C5765CE" w14:textId="77777777" w:rsidR="007F5F08" w:rsidRDefault="007F5F08">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7F5F08" w14:paraId="0FF5C0DF" w14:textId="77777777">
                <w:trPr>
                  <w:divId w:val="1110012158"/>
                  <w:tblCellSpacing w:w="15" w:type="dxa"/>
                </w:trPr>
                <w:tc>
                  <w:tcPr>
                    <w:tcW w:w="50" w:type="pct"/>
                    <w:hideMark/>
                  </w:tcPr>
                  <w:p w14:paraId="6ACF696A" w14:textId="77777777" w:rsidR="007F5F08" w:rsidRDefault="007F5F08">
                    <w:pPr>
                      <w:pStyle w:val="Bibliography"/>
                      <w:rPr>
                        <w:noProof/>
                      </w:rPr>
                    </w:pPr>
                    <w:r>
                      <w:rPr>
                        <w:noProof/>
                      </w:rPr>
                      <w:t xml:space="preserve">[16] </w:t>
                    </w:r>
                  </w:p>
                </w:tc>
                <w:tc>
                  <w:tcPr>
                    <w:tcW w:w="0" w:type="auto"/>
                    <w:hideMark/>
                  </w:tcPr>
                  <w:p w14:paraId="320BF654" w14:textId="77777777" w:rsidR="007F5F08" w:rsidRDefault="007F5F08">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7F5F08" w14:paraId="3689F6E1" w14:textId="77777777">
                <w:trPr>
                  <w:divId w:val="1110012158"/>
                  <w:tblCellSpacing w:w="15" w:type="dxa"/>
                </w:trPr>
                <w:tc>
                  <w:tcPr>
                    <w:tcW w:w="50" w:type="pct"/>
                    <w:hideMark/>
                  </w:tcPr>
                  <w:p w14:paraId="61F4E202" w14:textId="77777777" w:rsidR="007F5F08" w:rsidRDefault="007F5F08">
                    <w:pPr>
                      <w:pStyle w:val="Bibliography"/>
                      <w:rPr>
                        <w:noProof/>
                      </w:rPr>
                    </w:pPr>
                    <w:r>
                      <w:rPr>
                        <w:noProof/>
                      </w:rPr>
                      <w:t xml:space="preserve">[17] </w:t>
                    </w:r>
                  </w:p>
                </w:tc>
                <w:tc>
                  <w:tcPr>
                    <w:tcW w:w="0" w:type="auto"/>
                    <w:hideMark/>
                  </w:tcPr>
                  <w:p w14:paraId="0A8F4D02" w14:textId="77777777" w:rsidR="007F5F08" w:rsidRDefault="007F5F08">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7F5F08" w14:paraId="212E0355" w14:textId="77777777">
                <w:trPr>
                  <w:divId w:val="1110012158"/>
                  <w:tblCellSpacing w:w="15" w:type="dxa"/>
                </w:trPr>
                <w:tc>
                  <w:tcPr>
                    <w:tcW w:w="50" w:type="pct"/>
                    <w:hideMark/>
                  </w:tcPr>
                  <w:p w14:paraId="65D0F592" w14:textId="77777777" w:rsidR="007F5F08" w:rsidRDefault="007F5F08">
                    <w:pPr>
                      <w:pStyle w:val="Bibliography"/>
                      <w:rPr>
                        <w:noProof/>
                      </w:rPr>
                    </w:pPr>
                    <w:r>
                      <w:rPr>
                        <w:noProof/>
                      </w:rPr>
                      <w:t xml:space="preserve">[18] </w:t>
                    </w:r>
                  </w:p>
                </w:tc>
                <w:tc>
                  <w:tcPr>
                    <w:tcW w:w="0" w:type="auto"/>
                    <w:hideMark/>
                  </w:tcPr>
                  <w:p w14:paraId="1C69C818" w14:textId="77777777" w:rsidR="007F5F08" w:rsidRDefault="007F5F08">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7F5F08" w14:paraId="1A47599D" w14:textId="77777777">
                <w:trPr>
                  <w:divId w:val="1110012158"/>
                  <w:tblCellSpacing w:w="15" w:type="dxa"/>
                </w:trPr>
                <w:tc>
                  <w:tcPr>
                    <w:tcW w:w="50" w:type="pct"/>
                    <w:hideMark/>
                  </w:tcPr>
                  <w:p w14:paraId="7D4299B5" w14:textId="77777777" w:rsidR="007F5F08" w:rsidRDefault="007F5F08">
                    <w:pPr>
                      <w:pStyle w:val="Bibliography"/>
                      <w:rPr>
                        <w:noProof/>
                      </w:rPr>
                    </w:pPr>
                    <w:r>
                      <w:rPr>
                        <w:noProof/>
                      </w:rPr>
                      <w:t xml:space="preserve">[19] </w:t>
                    </w:r>
                  </w:p>
                </w:tc>
                <w:tc>
                  <w:tcPr>
                    <w:tcW w:w="0" w:type="auto"/>
                    <w:hideMark/>
                  </w:tcPr>
                  <w:p w14:paraId="7F0FC00B" w14:textId="77777777" w:rsidR="007F5F08" w:rsidRDefault="007F5F08">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7F5F08" w14:paraId="05A4DA6D" w14:textId="77777777">
                <w:trPr>
                  <w:divId w:val="1110012158"/>
                  <w:tblCellSpacing w:w="15" w:type="dxa"/>
                </w:trPr>
                <w:tc>
                  <w:tcPr>
                    <w:tcW w:w="50" w:type="pct"/>
                    <w:hideMark/>
                  </w:tcPr>
                  <w:p w14:paraId="3E459A00" w14:textId="77777777" w:rsidR="007F5F08" w:rsidRDefault="007F5F08">
                    <w:pPr>
                      <w:pStyle w:val="Bibliography"/>
                      <w:rPr>
                        <w:noProof/>
                      </w:rPr>
                    </w:pPr>
                    <w:r>
                      <w:rPr>
                        <w:noProof/>
                      </w:rPr>
                      <w:lastRenderedPageBreak/>
                      <w:t xml:space="preserve">[20] </w:t>
                    </w:r>
                  </w:p>
                </w:tc>
                <w:tc>
                  <w:tcPr>
                    <w:tcW w:w="0" w:type="auto"/>
                    <w:hideMark/>
                  </w:tcPr>
                  <w:p w14:paraId="0F31D429" w14:textId="77777777" w:rsidR="007F5F08" w:rsidRDefault="007F5F08">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7F5F08" w14:paraId="7F1C9C2E" w14:textId="77777777">
                <w:trPr>
                  <w:divId w:val="1110012158"/>
                  <w:tblCellSpacing w:w="15" w:type="dxa"/>
                </w:trPr>
                <w:tc>
                  <w:tcPr>
                    <w:tcW w:w="50" w:type="pct"/>
                    <w:hideMark/>
                  </w:tcPr>
                  <w:p w14:paraId="205C3D8C" w14:textId="77777777" w:rsidR="007F5F08" w:rsidRDefault="007F5F08">
                    <w:pPr>
                      <w:pStyle w:val="Bibliography"/>
                      <w:rPr>
                        <w:noProof/>
                      </w:rPr>
                    </w:pPr>
                    <w:r>
                      <w:rPr>
                        <w:noProof/>
                      </w:rPr>
                      <w:t xml:space="preserve">[21] </w:t>
                    </w:r>
                  </w:p>
                </w:tc>
                <w:tc>
                  <w:tcPr>
                    <w:tcW w:w="0" w:type="auto"/>
                    <w:hideMark/>
                  </w:tcPr>
                  <w:p w14:paraId="0DB1F54F" w14:textId="77777777" w:rsidR="007F5F08" w:rsidRDefault="007F5F08">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7F5F08" w14:paraId="5D3C1960" w14:textId="77777777">
                <w:trPr>
                  <w:divId w:val="1110012158"/>
                  <w:tblCellSpacing w:w="15" w:type="dxa"/>
                </w:trPr>
                <w:tc>
                  <w:tcPr>
                    <w:tcW w:w="50" w:type="pct"/>
                    <w:hideMark/>
                  </w:tcPr>
                  <w:p w14:paraId="07A091AB" w14:textId="77777777" w:rsidR="007F5F08" w:rsidRDefault="007F5F08">
                    <w:pPr>
                      <w:pStyle w:val="Bibliography"/>
                      <w:rPr>
                        <w:noProof/>
                      </w:rPr>
                    </w:pPr>
                    <w:r>
                      <w:rPr>
                        <w:noProof/>
                      </w:rPr>
                      <w:t xml:space="preserve">[22] </w:t>
                    </w:r>
                  </w:p>
                </w:tc>
                <w:tc>
                  <w:tcPr>
                    <w:tcW w:w="0" w:type="auto"/>
                    <w:hideMark/>
                  </w:tcPr>
                  <w:p w14:paraId="3600F176" w14:textId="77777777" w:rsidR="007F5F08" w:rsidRDefault="007F5F08">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7F5F08" w14:paraId="1B196A13" w14:textId="77777777">
                <w:trPr>
                  <w:divId w:val="1110012158"/>
                  <w:tblCellSpacing w:w="15" w:type="dxa"/>
                </w:trPr>
                <w:tc>
                  <w:tcPr>
                    <w:tcW w:w="50" w:type="pct"/>
                    <w:hideMark/>
                  </w:tcPr>
                  <w:p w14:paraId="65A66C16" w14:textId="77777777" w:rsidR="007F5F08" w:rsidRDefault="007F5F08">
                    <w:pPr>
                      <w:pStyle w:val="Bibliography"/>
                      <w:rPr>
                        <w:noProof/>
                      </w:rPr>
                    </w:pPr>
                    <w:r>
                      <w:rPr>
                        <w:noProof/>
                      </w:rPr>
                      <w:t xml:space="preserve">[23] </w:t>
                    </w:r>
                  </w:p>
                </w:tc>
                <w:tc>
                  <w:tcPr>
                    <w:tcW w:w="0" w:type="auto"/>
                    <w:hideMark/>
                  </w:tcPr>
                  <w:p w14:paraId="3C8D7DA1" w14:textId="77777777" w:rsidR="007F5F08" w:rsidRDefault="007F5F08">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7F5F08" w14:paraId="2A55FE7E" w14:textId="77777777">
                <w:trPr>
                  <w:divId w:val="1110012158"/>
                  <w:tblCellSpacing w:w="15" w:type="dxa"/>
                </w:trPr>
                <w:tc>
                  <w:tcPr>
                    <w:tcW w:w="50" w:type="pct"/>
                    <w:hideMark/>
                  </w:tcPr>
                  <w:p w14:paraId="3907138D" w14:textId="77777777" w:rsidR="007F5F08" w:rsidRDefault="007F5F08">
                    <w:pPr>
                      <w:pStyle w:val="Bibliography"/>
                      <w:rPr>
                        <w:noProof/>
                      </w:rPr>
                    </w:pPr>
                    <w:r>
                      <w:rPr>
                        <w:noProof/>
                      </w:rPr>
                      <w:t xml:space="preserve">[24] </w:t>
                    </w:r>
                  </w:p>
                </w:tc>
                <w:tc>
                  <w:tcPr>
                    <w:tcW w:w="0" w:type="auto"/>
                    <w:hideMark/>
                  </w:tcPr>
                  <w:p w14:paraId="5F85C7FC" w14:textId="77777777" w:rsidR="007F5F08" w:rsidRDefault="007F5F08">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7F5F08" w14:paraId="41F1895A" w14:textId="77777777">
                <w:trPr>
                  <w:divId w:val="1110012158"/>
                  <w:tblCellSpacing w:w="15" w:type="dxa"/>
                </w:trPr>
                <w:tc>
                  <w:tcPr>
                    <w:tcW w:w="50" w:type="pct"/>
                    <w:hideMark/>
                  </w:tcPr>
                  <w:p w14:paraId="4010E97C" w14:textId="77777777" w:rsidR="007F5F08" w:rsidRDefault="007F5F08">
                    <w:pPr>
                      <w:pStyle w:val="Bibliography"/>
                      <w:rPr>
                        <w:noProof/>
                      </w:rPr>
                    </w:pPr>
                    <w:r>
                      <w:rPr>
                        <w:noProof/>
                      </w:rPr>
                      <w:t xml:space="preserve">[25] </w:t>
                    </w:r>
                  </w:p>
                </w:tc>
                <w:tc>
                  <w:tcPr>
                    <w:tcW w:w="0" w:type="auto"/>
                    <w:hideMark/>
                  </w:tcPr>
                  <w:p w14:paraId="63DA1F59" w14:textId="77777777" w:rsidR="007F5F08" w:rsidRDefault="007F5F08">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7F5F08" w14:paraId="0F5F977B" w14:textId="77777777">
                <w:trPr>
                  <w:divId w:val="1110012158"/>
                  <w:tblCellSpacing w:w="15" w:type="dxa"/>
                </w:trPr>
                <w:tc>
                  <w:tcPr>
                    <w:tcW w:w="50" w:type="pct"/>
                    <w:hideMark/>
                  </w:tcPr>
                  <w:p w14:paraId="6A2F0A60" w14:textId="77777777" w:rsidR="007F5F08" w:rsidRDefault="007F5F08">
                    <w:pPr>
                      <w:pStyle w:val="Bibliography"/>
                      <w:rPr>
                        <w:noProof/>
                      </w:rPr>
                    </w:pPr>
                    <w:r>
                      <w:rPr>
                        <w:noProof/>
                      </w:rPr>
                      <w:t xml:space="preserve">[26] </w:t>
                    </w:r>
                  </w:p>
                </w:tc>
                <w:tc>
                  <w:tcPr>
                    <w:tcW w:w="0" w:type="auto"/>
                    <w:hideMark/>
                  </w:tcPr>
                  <w:p w14:paraId="29ADE60F" w14:textId="77777777" w:rsidR="007F5F08" w:rsidRDefault="007F5F08">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7F5F08" w14:paraId="7FD53542" w14:textId="77777777">
                <w:trPr>
                  <w:divId w:val="1110012158"/>
                  <w:tblCellSpacing w:w="15" w:type="dxa"/>
                </w:trPr>
                <w:tc>
                  <w:tcPr>
                    <w:tcW w:w="50" w:type="pct"/>
                    <w:hideMark/>
                  </w:tcPr>
                  <w:p w14:paraId="61430ED7" w14:textId="77777777" w:rsidR="007F5F08" w:rsidRDefault="007F5F08">
                    <w:pPr>
                      <w:pStyle w:val="Bibliography"/>
                      <w:rPr>
                        <w:noProof/>
                      </w:rPr>
                    </w:pPr>
                    <w:r>
                      <w:rPr>
                        <w:noProof/>
                      </w:rPr>
                      <w:t xml:space="preserve">[27] </w:t>
                    </w:r>
                  </w:p>
                </w:tc>
                <w:tc>
                  <w:tcPr>
                    <w:tcW w:w="0" w:type="auto"/>
                    <w:hideMark/>
                  </w:tcPr>
                  <w:p w14:paraId="649D410B" w14:textId="5E806403" w:rsidR="007F5F08" w:rsidRDefault="007F5F08">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bl>
            <w:p w14:paraId="31692541" w14:textId="77777777" w:rsidR="007F5F08" w:rsidRDefault="007F5F08">
              <w:pPr>
                <w:divId w:val="1110012158"/>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503673" w14:textId="77777777" w:rsidR="00853C8C" w:rsidRDefault="00853C8C" w:rsidP="00D73714">
      <w:r>
        <w:separator/>
      </w:r>
    </w:p>
  </w:endnote>
  <w:endnote w:type="continuationSeparator" w:id="0">
    <w:p w14:paraId="47880571" w14:textId="77777777" w:rsidR="00853C8C" w:rsidRDefault="00853C8C" w:rsidP="00D73714">
      <w:r>
        <w:continuationSeparator/>
      </w:r>
    </w:p>
  </w:endnote>
  <w:endnote w:type="continuationNotice" w:id="1">
    <w:p w14:paraId="2F05AA55" w14:textId="77777777" w:rsidR="00853C8C" w:rsidRDefault="00853C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D2329A" w:rsidRDefault="00D2329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D2329A" w:rsidRDefault="00D232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D2329A" w:rsidRDefault="00D2329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D2329A" w:rsidRDefault="00D23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EC6586" w14:textId="77777777" w:rsidR="00853C8C" w:rsidRDefault="00853C8C" w:rsidP="00D73714">
      <w:r>
        <w:separator/>
      </w:r>
    </w:p>
  </w:footnote>
  <w:footnote w:type="continuationSeparator" w:id="0">
    <w:p w14:paraId="34E986F6" w14:textId="77777777" w:rsidR="00853C8C" w:rsidRDefault="00853C8C" w:rsidP="00D73714">
      <w:r>
        <w:continuationSeparator/>
      </w:r>
    </w:p>
  </w:footnote>
  <w:footnote w:type="continuationNotice" w:id="1">
    <w:p w14:paraId="486E8CC2" w14:textId="77777777" w:rsidR="00853C8C" w:rsidRDefault="00853C8C"/>
  </w:footnote>
  <w:footnote w:id="2">
    <w:p w14:paraId="37D69257" w14:textId="7C02D704" w:rsidR="00D2329A" w:rsidRDefault="00D2329A">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530EFDCB" w:rsidR="00D2329A" w:rsidRPr="002D55B5" w:rsidRDefault="00D2329A"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D2329A" w:rsidRDefault="00D2329A"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D2329A" w:rsidRPr="00204015" w:rsidRDefault="00D2329A"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D2329A" w:rsidRDefault="00D2329A"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070C8"/>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1667"/>
    <w:rsid w:val="000725C4"/>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17DD2"/>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573CB"/>
    <w:rsid w:val="00161BDD"/>
    <w:rsid w:val="001631B1"/>
    <w:rsid w:val="001657FE"/>
    <w:rsid w:val="0017112A"/>
    <w:rsid w:val="001775FA"/>
    <w:rsid w:val="001804F6"/>
    <w:rsid w:val="001810DA"/>
    <w:rsid w:val="00184868"/>
    <w:rsid w:val="00187D8C"/>
    <w:rsid w:val="00191C3D"/>
    <w:rsid w:val="00194A01"/>
    <w:rsid w:val="001A05FF"/>
    <w:rsid w:val="001A38D2"/>
    <w:rsid w:val="001A51BF"/>
    <w:rsid w:val="001A6665"/>
    <w:rsid w:val="001A6C57"/>
    <w:rsid w:val="001A6D15"/>
    <w:rsid w:val="001A73E9"/>
    <w:rsid w:val="001B0B1B"/>
    <w:rsid w:val="001B45D9"/>
    <w:rsid w:val="001B67F7"/>
    <w:rsid w:val="001B6CF2"/>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1908"/>
    <w:rsid w:val="0024639F"/>
    <w:rsid w:val="00247003"/>
    <w:rsid w:val="002475FA"/>
    <w:rsid w:val="00251BC0"/>
    <w:rsid w:val="00252597"/>
    <w:rsid w:val="0025552D"/>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5BBD"/>
    <w:rsid w:val="002B2ADE"/>
    <w:rsid w:val="002C33B8"/>
    <w:rsid w:val="002C3B83"/>
    <w:rsid w:val="002C5CCD"/>
    <w:rsid w:val="002D357D"/>
    <w:rsid w:val="002D55B5"/>
    <w:rsid w:val="002D7498"/>
    <w:rsid w:val="002E297E"/>
    <w:rsid w:val="002E5C7C"/>
    <w:rsid w:val="002E60B9"/>
    <w:rsid w:val="002E6539"/>
    <w:rsid w:val="002E6877"/>
    <w:rsid w:val="002F1316"/>
    <w:rsid w:val="002F6171"/>
    <w:rsid w:val="002F7C52"/>
    <w:rsid w:val="00307F53"/>
    <w:rsid w:val="00310837"/>
    <w:rsid w:val="00312D5F"/>
    <w:rsid w:val="003145DE"/>
    <w:rsid w:val="00316505"/>
    <w:rsid w:val="003267BB"/>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83051"/>
    <w:rsid w:val="00394039"/>
    <w:rsid w:val="00395C67"/>
    <w:rsid w:val="003964E7"/>
    <w:rsid w:val="00397829"/>
    <w:rsid w:val="00397F74"/>
    <w:rsid w:val="003A2BC1"/>
    <w:rsid w:val="003A337E"/>
    <w:rsid w:val="003A53F7"/>
    <w:rsid w:val="003A567C"/>
    <w:rsid w:val="003A730E"/>
    <w:rsid w:val="003A77E5"/>
    <w:rsid w:val="003B0531"/>
    <w:rsid w:val="003B3A85"/>
    <w:rsid w:val="003B6846"/>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1538"/>
    <w:rsid w:val="00462999"/>
    <w:rsid w:val="00472103"/>
    <w:rsid w:val="00472CBC"/>
    <w:rsid w:val="00473AF3"/>
    <w:rsid w:val="0047519D"/>
    <w:rsid w:val="0047780E"/>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219"/>
    <w:rsid w:val="00503159"/>
    <w:rsid w:val="00505DEB"/>
    <w:rsid w:val="00506F05"/>
    <w:rsid w:val="00507A88"/>
    <w:rsid w:val="00510D15"/>
    <w:rsid w:val="0051390E"/>
    <w:rsid w:val="005162B3"/>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80DDA"/>
    <w:rsid w:val="00583CCA"/>
    <w:rsid w:val="00584D82"/>
    <w:rsid w:val="00585316"/>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398A"/>
    <w:rsid w:val="005D4059"/>
    <w:rsid w:val="005D46FC"/>
    <w:rsid w:val="005D5AAE"/>
    <w:rsid w:val="005D7D29"/>
    <w:rsid w:val="005E2804"/>
    <w:rsid w:val="005E3FFB"/>
    <w:rsid w:val="005E5003"/>
    <w:rsid w:val="005F00C5"/>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0C53"/>
    <w:rsid w:val="006E0DD8"/>
    <w:rsid w:val="006E3CD3"/>
    <w:rsid w:val="006E3FED"/>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47D7"/>
    <w:rsid w:val="0079703F"/>
    <w:rsid w:val="007977D3"/>
    <w:rsid w:val="007A539C"/>
    <w:rsid w:val="007A5542"/>
    <w:rsid w:val="007A6868"/>
    <w:rsid w:val="007C0484"/>
    <w:rsid w:val="007C09DA"/>
    <w:rsid w:val="007C4E42"/>
    <w:rsid w:val="007C6679"/>
    <w:rsid w:val="007C7D7B"/>
    <w:rsid w:val="007C7FBF"/>
    <w:rsid w:val="007D14F3"/>
    <w:rsid w:val="007D1A98"/>
    <w:rsid w:val="007D2C8E"/>
    <w:rsid w:val="007D2CB4"/>
    <w:rsid w:val="007D3880"/>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40537"/>
    <w:rsid w:val="00843CC5"/>
    <w:rsid w:val="00847764"/>
    <w:rsid w:val="008526CC"/>
    <w:rsid w:val="00853C8C"/>
    <w:rsid w:val="0085787C"/>
    <w:rsid w:val="00857E03"/>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75BD"/>
    <w:rsid w:val="008B117E"/>
    <w:rsid w:val="008B1651"/>
    <w:rsid w:val="008B33EB"/>
    <w:rsid w:val="008B5A66"/>
    <w:rsid w:val="008B720F"/>
    <w:rsid w:val="008B790B"/>
    <w:rsid w:val="008C03C0"/>
    <w:rsid w:val="008C76D9"/>
    <w:rsid w:val="008D0B4F"/>
    <w:rsid w:val="008E2F97"/>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374ED"/>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6A15"/>
    <w:rsid w:val="00A42BA8"/>
    <w:rsid w:val="00A43F11"/>
    <w:rsid w:val="00A51119"/>
    <w:rsid w:val="00A51678"/>
    <w:rsid w:val="00A52225"/>
    <w:rsid w:val="00A522D8"/>
    <w:rsid w:val="00A64C8B"/>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0C88"/>
    <w:rsid w:val="00AC7655"/>
    <w:rsid w:val="00AD084D"/>
    <w:rsid w:val="00AD10D7"/>
    <w:rsid w:val="00AD2752"/>
    <w:rsid w:val="00AD2982"/>
    <w:rsid w:val="00AD3E51"/>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4F66"/>
    <w:rsid w:val="00B56D0B"/>
    <w:rsid w:val="00B57712"/>
    <w:rsid w:val="00B6187C"/>
    <w:rsid w:val="00B62605"/>
    <w:rsid w:val="00B641BB"/>
    <w:rsid w:val="00B65092"/>
    <w:rsid w:val="00B70220"/>
    <w:rsid w:val="00B765C4"/>
    <w:rsid w:val="00B81923"/>
    <w:rsid w:val="00B877E4"/>
    <w:rsid w:val="00B93A2F"/>
    <w:rsid w:val="00B946FF"/>
    <w:rsid w:val="00BA1287"/>
    <w:rsid w:val="00BA26EF"/>
    <w:rsid w:val="00BA3794"/>
    <w:rsid w:val="00BA38D6"/>
    <w:rsid w:val="00BA569D"/>
    <w:rsid w:val="00BB2534"/>
    <w:rsid w:val="00BB2923"/>
    <w:rsid w:val="00BC78EE"/>
    <w:rsid w:val="00BD10C3"/>
    <w:rsid w:val="00BD1507"/>
    <w:rsid w:val="00BD1667"/>
    <w:rsid w:val="00BD1AD3"/>
    <w:rsid w:val="00BD27C3"/>
    <w:rsid w:val="00BD6363"/>
    <w:rsid w:val="00BE0C7A"/>
    <w:rsid w:val="00BE55F6"/>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29A"/>
    <w:rsid w:val="00D2331A"/>
    <w:rsid w:val="00D26A9E"/>
    <w:rsid w:val="00D26D87"/>
    <w:rsid w:val="00D27121"/>
    <w:rsid w:val="00D30694"/>
    <w:rsid w:val="00D3102B"/>
    <w:rsid w:val="00D31640"/>
    <w:rsid w:val="00D40C1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73C17"/>
    <w:rsid w:val="00D81996"/>
    <w:rsid w:val="00D83079"/>
    <w:rsid w:val="00D83D2D"/>
    <w:rsid w:val="00D9329D"/>
    <w:rsid w:val="00D93567"/>
    <w:rsid w:val="00DA4926"/>
    <w:rsid w:val="00DC26EB"/>
    <w:rsid w:val="00DC6891"/>
    <w:rsid w:val="00DD04EF"/>
    <w:rsid w:val="00DD225C"/>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36330"/>
    <w:rsid w:val="00E37C62"/>
    <w:rsid w:val="00E45A6F"/>
    <w:rsid w:val="00E54EB1"/>
    <w:rsid w:val="00E55C1E"/>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0544"/>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16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10</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17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18</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19</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20</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21</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22</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23</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24</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25</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26</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7</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15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5</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2</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3</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4</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6</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11</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12</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8</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14</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13</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9</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27</b:RefOrder>
  </b:Source>
  <b:Source>
    <b:Tag>Rob73</b:Tag>
    <b:SourceType>JournalArticle</b:SourceType>
    <b:Guid>{12ADC525-1797-40B4-B2A7-31933EA80E24}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28</b:RefOrder>
  </b:Source>
</b:Sources>
</file>

<file path=customXml/itemProps1.xml><?xml version="1.0" encoding="utf-8"?>
<ds:datastoreItem xmlns:ds="http://schemas.openxmlformats.org/officeDocument/2006/customXml" ds:itemID="{E4A42590-6535-40CF-BC21-EFC2C33DC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3260</TotalTime>
  <Pages>25</Pages>
  <Words>8467</Words>
  <Characters>48266</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56620</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708</cp:revision>
  <cp:lastPrinted>2018-01-11T18:39:00Z</cp:lastPrinted>
  <dcterms:created xsi:type="dcterms:W3CDTF">2019-12-25T05:23:00Z</dcterms:created>
  <dcterms:modified xsi:type="dcterms:W3CDTF">2020-03-19T02:40:00Z</dcterms:modified>
</cp:coreProperties>
</file>